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809" w:rsidRPr="000C6809" w:rsidRDefault="000C6809" w:rsidP="00CD075F">
      <w:pPr>
        <w:rPr>
          <w:rFonts w:ascii="Times New Roman" w:hAnsi="Times New Roman"/>
          <w:color w:val="262626"/>
        </w:rPr>
      </w:pPr>
      <w:r w:rsidRPr="000C6809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210890B" wp14:editId="5F6642A9">
            <wp:extent cx="6655637" cy="9548495"/>
            <wp:effectExtent l="1270" t="0" r="0" b="0"/>
            <wp:docPr id="2" name="Рисунок 2" descr="C:\Users\User\Desktop\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УЗЫК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56899" cy="955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E3C2F" w:rsidRDefault="006E3C2F" w:rsidP="006E3C2F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10EAA" w:rsidRPr="00210EAA" w:rsidRDefault="00210EAA" w:rsidP="00210EAA">
      <w:pPr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t xml:space="preserve">        Данная рабочая программа по предмету «</w:t>
      </w:r>
      <w:r w:rsidRPr="00210EAA">
        <w:rPr>
          <w:rFonts w:ascii="Times New Roman" w:hAnsi="Times New Roman"/>
          <w:sz w:val="24"/>
          <w:szCs w:val="24"/>
          <w:lang w:val="tt-RU"/>
        </w:rPr>
        <w:t>Музыка</w:t>
      </w:r>
      <w:r w:rsidRPr="00210EAA">
        <w:rPr>
          <w:rFonts w:ascii="Times New Roman" w:hAnsi="Times New Roman"/>
          <w:sz w:val="24"/>
          <w:szCs w:val="24"/>
        </w:rPr>
        <w:t>» 4 класс составлена на основании следующих документов:</w:t>
      </w:r>
    </w:p>
    <w:p w:rsidR="00210EAA" w:rsidRPr="00210EAA" w:rsidRDefault="00210EAA" w:rsidP="00210EAA">
      <w:pPr>
        <w:pStyle w:val="a5"/>
        <w:numPr>
          <w:ilvl w:val="0"/>
          <w:numId w:val="4"/>
        </w:numPr>
        <w:ind w:left="993" w:hanging="284"/>
      </w:pPr>
      <w:r w:rsidRPr="00210EAA">
        <w:t xml:space="preserve">Федеральный государственный образовательный стандарт начального общего образования: Приказ МО Российской Федерации №373, от 06.10.2009 г.;  </w:t>
      </w:r>
    </w:p>
    <w:p w:rsidR="00210EAA" w:rsidRPr="00210EAA" w:rsidRDefault="00210EAA" w:rsidP="00210EAA">
      <w:pPr>
        <w:pStyle w:val="a5"/>
        <w:numPr>
          <w:ilvl w:val="0"/>
          <w:numId w:val="4"/>
        </w:numPr>
        <w:ind w:left="993" w:hanging="284"/>
      </w:pPr>
      <w:r w:rsidRPr="00210EAA">
        <w:t>Примерные программы по учебным предметам. Начальная школа. Москва: Просвещение,  2010. (Стандарты второго поколения);</w:t>
      </w:r>
    </w:p>
    <w:p w:rsidR="00210EAA" w:rsidRPr="002915B3" w:rsidRDefault="00210EAA" w:rsidP="002915B3">
      <w:pPr>
        <w:pStyle w:val="a5"/>
        <w:numPr>
          <w:ilvl w:val="0"/>
          <w:numId w:val="4"/>
        </w:numPr>
        <w:ind w:left="993" w:hanging="284"/>
      </w:pPr>
      <w:r w:rsidRPr="00210EAA">
        <w:t>Учебного плана МБОУ «Альметьевская основная общеобразовательная школа » Сармановского</w:t>
      </w:r>
      <w:r w:rsidR="002915B3">
        <w:rPr>
          <w:lang w:val="tt-RU"/>
        </w:rPr>
        <w:t xml:space="preserve"> </w:t>
      </w:r>
      <w:r w:rsidRPr="002915B3">
        <w:t>муниципального рай</w:t>
      </w:r>
      <w:r w:rsidR="006E3C2F">
        <w:t>она Республики Татарстан на 2020</w:t>
      </w:r>
      <w:r w:rsidR="002915B3">
        <w:t>-20</w:t>
      </w:r>
      <w:r w:rsidR="006E3C2F">
        <w:rPr>
          <w:lang w:val="tt-RU"/>
        </w:rPr>
        <w:t>21</w:t>
      </w:r>
      <w:r w:rsidRPr="002915B3">
        <w:t xml:space="preserve"> учебный год (утвержденного решением педагогического сов</w:t>
      </w:r>
      <w:r w:rsidR="008214D2">
        <w:t xml:space="preserve">ета     </w:t>
      </w:r>
      <w:r w:rsidR="006E3C2F">
        <w:t xml:space="preserve">  (Протокол №29 от </w:t>
      </w:r>
      <w:r w:rsidR="006E3C2F">
        <w:rPr>
          <w:lang w:val="tt-RU"/>
        </w:rPr>
        <w:t>31</w:t>
      </w:r>
      <w:r w:rsidR="00F04779">
        <w:rPr>
          <w:lang w:val="tt-RU"/>
        </w:rPr>
        <w:t xml:space="preserve"> </w:t>
      </w:r>
      <w:r w:rsidR="002915B3">
        <w:t>августа 201</w:t>
      </w:r>
      <w:r w:rsidR="002915B3">
        <w:rPr>
          <w:lang w:val="tt-RU"/>
        </w:rPr>
        <w:t>9</w:t>
      </w:r>
      <w:r w:rsidRPr="002915B3">
        <w:t xml:space="preserve"> года);</w:t>
      </w:r>
    </w:p>
    <w:p w:rsidR="006E3C2F" w:rsidRDefault="00210EAA" w:rsidP="006E3C2F">
      <w:pPr>
        <w:pStyle w:val="a5"/>
        <w:numPr>
          <w:ilvl w:val="0"/>
          <w:numId w:val="4"/>
        </w:numPr>
        <w:ind w:left="993" w:hanging="284"/>
      </w:pPr>
      <w:r w:rsidRPr="00210EAA">
        <w:t>Локальный акт образовательного учреждения.</w:t>
      </w:r>
    </w:p>
    <w:p w:rsidR="00210EAA" w:rsidRPr="006E3C2F" w:rsidRDefault="00210EAA" w:rsidP="006E3C2F">
      <w:pPr>
        <w:pStyle w:val="a5"/>
        <w:numPr>
          <w:ilvl w:val="0"/>
          <w:numId w:val="4"/>
        </w:numPr>
        <w:ind w:left="993" w:hanging="284"/>
      </w:pPr>
      <w:r w:rsidRPr="006E3C2F">
        <w:t>Учебник  «Музыка.4 класс»: Критская Е.Д., Сергеева Г.П., Шмагина Т.С., М</w:t>
      </w:r>
      <w:r w:rsidRPr="006E3C2F">
        <w:rPr>
          <w:lang w:val="tt-RU"/>
        </w:rPr>
        <w:t>:</w:t>
      </w:r>
      <w:r w:rsidRPr="006E3C2F">
        <w:t>, Просвещение, 201</w:t>
      </w:r>
      <w:r w:rsidRPr="006E3C2F">
        <w:rPr>
          <w:lang w:val="tt-RU"/>
        </w:rPr>
        <w:t>4</w:t>
      </w:r>
      <w:r w:rsidRPr="006E3C2F">
        <w:t>.</w:t>
      </w:r>
    </w:p>
    <w:p w:rsidR="00210EAA" w:rsidRPr="00BA436C" w:rsidRDefault="00210EAA" w:rsidP="00210EAA">
      <w:pPr>
        <w:spacing w:before="20" w:after="20" w:line="240" w:lineRule="auto"/>
        <w:jc w:val="both"/>
        <w:rPr>
          <w:rFonts w:ascii="Times New Roman" w:hAnsi="Times New Roman"/>
          <w:sz w:val="16"/>
          <w:szCs w:val="16"/>
        </w:rPr>
      </w:pPr>
    </w:p>
    <w:p w:rsidR="00210EAA" w:rsidRPr="00210EAA" w:rsidRDefault="00210EAA" w:rsidP="00BA436C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b/>
          <w:bCs/>
          <w:color w:val="000000"/>
          <w:sz w:val="24"/>
          <w:szCs w:val="24"/>
        </w:rPr>
        <w:t xml:space="preserve">Цель </w:t>
      </w:r>
      <w:r w:rsidRPr="00210EAA">
        <w:rPr>
          <w:rFonts w:ascii="Times New Roman" w:hAnsi="Times New Roman"/>
          <w:color w:val="000000"/>
          <w:sz w:val="24"/>
          <w:szCs w:val="24"/>
        </w:rPr>
        <w:t xml:space="preserve">массового музыкального образования и воспитания — </w:t>
      </w:r>
      <w:r w:rsidRPr="00210EAA">
        <w:rPr>
          <w:rFonts w:ascii="Times New Roman" w:hAnsi="Times New Roman"/>
          <w:iCs/>
          <w:color w:val="000000"/>
          <w:sz w:val="24"/>
          <w:szCs w:val="24"/>
        </w:rPr>
        <w:t xml:space="preserve">формирование музыкальной культуры как неотъемлемой части духовной культуры школьников </w:t>
      </w:r>
      <w:r w:rsidRPr="00210EAA">
        <w:rPr>
          <w:rFonts w:ascii="Times New Roman" w:hAnsi="Times New Roman"/>
          <w:color w:val="000000"/>
          <w:sz w:val="24"/>
          <w:szCs w:val="24"/>
        </w:rPr>
        <w:t>— наиболее полно</w:t>
      </w:r>
      <w:r w:rsidR="006E3C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0EAA">
        <w:rPr>
          <w:rFonts w:ascii="Times New Roman" w:hAnsi="Times New Roman"/>
          <w:color w:val="000000"/>
          <w:sz w:val="24"/>
          <w:szCs w:val="24"/>
        </w:rPr>
        <w:t>отражает интересы современного общества в развитии духовного потенциала подрастающего поколения.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Задачи </w:t>
      </w:r>
      <w:r w:rsidRPr="00210EAA">
        <w:rPr>
          <w:rFonts w:ascii="Times New Roman" w:hAnsi="Times New Roman"/>
          <w:color w:val="000000"/>
          <w:sz w:val="24"/>
          <w:szCs w:val="24"/>
        </w:rPr>
        <w:t>музыкального образования младших школьников:</w:t>
      </w:r>
    </w:p>
    <w:p w:rsidR="00210EAA" w:rsidRPr="00210EAA" w:rsidRDefault="00210EAA" w:rsidP="00210EAA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210EAA">
        <w:rPr>
          <w:color w:val="000000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210EAA" w:rsidRPr="00210EAA" w:rsidRDefault="00210EAA" w:rsidP="00210EAA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210EAA">
        <w:rPr>
          <w:color w:val="000000"/>
        </w:rPr>
        <w:t>воспитание чувства музыки как основы музыкальной грамотности;</w:t>
      </w:r>
    </w:p>
    <w:p w:rsidR="00210EAA" w:rsidRPr="00210EAA" w:rsidRDefault="00210EAA" w:rsidP="00210EAA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210EAA">
        <w:rPr>
          <w:color w:val="000000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210EAA" w:rsidRDefault="00210EAA" w:rsidP="00210EAA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210EAA">
        <w:rPr>
          <w:color w:val="000000"/>
        </w:rPr>
        <w:t>накопление тезауруса –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6E3C2F" w:rsidRDefault="006E3C2F" w:rsidP="006E3C2F">
      <w:pPr>
        <w:pStyle w:val="a5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</w:p>
    <w:p w:rsidR="006E3C2F" w:rsidRDefault="006E3C2F" w:rsidP="006E3C2F">
      <w:pPr>
        <w:pStyle w:val="a5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  <w:r w:rsidRPr="006E3C2F">
        <w:rPr>
          <w:b/>
          <w:color w:val="000000"/>
          <w:sz w:val="28"/>
          <w:szCs w:val="28"/>
        </w:rPr>
        <w:t>Место учебного предмета в учебном плане.</w:t>
      </w:r>
    </w:p>
    <w:p w:rsidR="006E3C2F" w:rsidRPr="006E3C2F" w:rsidRDefault="006E3C2F" w:rsidP="006E3C2F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учебном плане на изучение музыки в 4</w:t>
      </w:r>
      <w:r w:rsidRPr="00B92F72">
        <w:rPr>
          <w:rFonts w:ascii="Times New Roman" w:hAnsi="Times New Roman"/>
          <w:sz w:val="24"/>
          <w:szCs w:val="24"/>
        </w:rPr>
        <w:t xml:space="preserve"> кла</w:t>
      </w:r>
      <w:r>
        <w:rPr>
          <w:rFonts w:ascii="Times New Roman" w:hAnsi="Times New Roman"/>
          <w:sz w:val="24"/>
          <w:szCs w:val="24"/>
        </w:rPr>
        <w:t>ссе начальной школы отводится</w:t>
      </w:r>
      <w:r w:rsidRPr="00B92F72">
        <w:rPr>
          <w:rFonts w:ascii="Times New Roman" w:hAnsi="Times New Roman"/>
          <w:sz w:val="24"/>
          <w:szCs w:val="24"/>
        </w:rPr>
        <w:t xml:space="preserve"> </w:t>
      </w:r>
      <w:r w:rsidRPr="00B92F72">
        <w:rPr>
          <w:rFonts w:ascii="Times New Roman" w:hAnsi="Times New Roman"/>
          <w:i/>
          <w:iCs/>
          <w:sz w:val="24"/>
          <w:szCs w:val="24"/>
        </w:rPr>
        <w:t xml:space="preserve">1 ч </w:t>
      </w:r>
      <w:r w:rsidRPr="00B92F72">
        <w:rPr>
          <w:rFonts w:ascii="Times New Roman" w:hAnsi="Times New Roman"/>
          <w:sz w:val="24"/>
          <w:szCs w:val="24"/>
        </w:rPr>
        <w:t xml:space="preserve">в неделю, всего — </w:t>
      </w:r>
      <w:r>
        <w:rPr>
          <w:rFonts w:ascii="Times New Roman" w:hAnsi="Times New Roman"/>
          <w:i/>
          <w:iCs/>
          <w:sz w:val="24"/>
          <w:szCs w:val="24"/>
        </w:rPr>
        <w:t>34 ч.</w:t>
      </w:r>
    </w:p>
    <w:p w:rsidR="006E3C2F" w:rsidRPr="002818A9" w:rsidRDefault="006E3C2F" w:rsidP="006E3C2F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818A9">
        <w:rPr>
          <w:rStyle w:val="c0"/>
          <w:rFonts w:ascii="Times New Roman" w:hAnsi="Times New Roman"/>
          <w:b/>
          <w:color w:val="000000"/>
          <w:sz w:val="24"/>
          <w:szCs w:val="24"/>
        </w:rPr>
        <w:t>Примечание:</w:t>
      </w:r>
      <w:r w:rsidRPr="002818A9">
        <w:rPr>
          <w:rStyle w:val="c0"/>
          <w:rFonts w:ascii="Times New Roman" w:hAnsi="Times New Roman"/>
          <w:color w:val="000000"/>
          <w:sz w:val="24"/>
          <w:szCs w:val="24"/>
        </w:rPr>
        <w:t xml:space="preserve"> На основании положения муниципального бюджетного общеобразовательного учреждения МБОУ «Альметьевская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 ООШ» Сармановского муниципального района РТ», рассмотренного на педагогическом совете от  24.08.2016 года, протокол  №1,  утвержденного П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>риказом директора № 71 от  31.08</w:t>
      </w:r>
      <w:r w:rsidRPr="002818A9">
        <w:rPr>
          <w:rStyle w:val="c0"/>
          <w:rFonts w:ascii="Times New Roman" w:hAnsi="Times New Roman"/>
          <w:color w:val="000000"/>
          <w:sz w:val="24"/>
          <w:szCs w:val="24"/>
        </w:rPr>
        <w:t xml:space="preserve"> . 2016 года, в случае совпадения уроков с праздничными и каникулярными днями,  программу выполнить согласно п.5.2 данного положения.</w:t>
      </w:r>
    </w:p>
    <w:p w:rsidR="006E3C2F" w:rsidRPr="00210EAA" w:rsidRDefault="006E3C2F" w:rsidP="006E3C2F">
      <w:pPr>
        <w:pStyle w:val="a5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C86CC1" w:rsidRPr="006E3C2F" w:rsidRDefault="00210EAA" w:rsidP="006E3C2F">
      <w:pPr>
        <w:pStyle w:val="a5"/>
        <w:autoSpaceDE w:val="0"/>
        <w:autoSpaceDN w:val="0"/>
        <w:adjustRightInd w:val="0"/>
        <w:jc w:val="both"/>
        <w:rPr>
          <w:b/>
          <w:color w:val="000000"/>
        </w:rPr>
      </w:pPr>
      <w:r w:rsidRPr="00210EAA">
        <w:rPr>
          <w:b/>
          <w:color w:val="000000"/>
        </w:rPr>
        <w:t xml:space="preserve"> </w:t>
      </w:r>
      <w:r w:rsidR="006E3C2F">
        <w:rPr>
          <w:b/>
          <w:color w:val="000000"/>
        </w:rPr>
        <w:t xml:space="preserve">                               </w:t>
      </w:r>
      <w:r w:rsidR="00C86CC1" w:rsidRPr="00C86CC1">
        <w:rPr>
          <w:b/>
          <w:sz w:val="32"/>
          <w:szCs w:val="32"/>
        </w:rPr>
        <w:t>Планируемые результаты изучения учебного предмета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В результате изучения курса «Музыка» в начальной школе должны быть достигнуты определенные результаты.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Личностные результаты </w:t>
      </w:r>
      <w:r w:rsidRPr="00210EAA">
        <w:rPr>
          <w:rFonts w:ascii="Times New Roman" w:hAnsi="Times New Roman"/>
          <w:color w:val="000000"/>
          <w:sz w:val="24"/>
          <w:szCs w:val="24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русской музыки и музыки других стран, народов, национальных стилей;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Метапредметные результаты </w:t>
      </w:r>
      <w:r w:rsidRPr="00210EAA">
        <w:rPr>
          <w:rFonts w:ascii="Times New Roman" w:hAnsi="Times New Roman"/>
          <w:color w:val="000000"/>
          <w:sz w:val="24"/>
          <w:szCs w:val="24"/>
        </w:rPr>
        <w:t>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освоение начальных форм познавательной и личностной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рефлексии; позитивная самооценка своих музыкально-творческих возможностей;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lastRenderedPageBreak/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Предметные результаты изучения музыки </w:t>
      </w:r>
      <w:r w:rsidRPr="00210EAA">
        <w:rPr>
          <w:rFonts w:ascii="Times New Roman" w:hAnsi="Times New Roman"/>
          <w:color w:val="000000"/>
          <w:sz w:val="24"/>
          <w:szCs w:val="24"/>
        </w:rPr>
        <w:t>отражают опыт учащихся в музыкально-творческой деятельности: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iCs/>
          <w:color w:val="000000"/>
          <w:sz w:val="24"/>
          <w:szCs w:val="24"/>
        </w:rPr>
        <w:t xml:space="preserve">– </w:t>
      </w:r>
      <w:r w:rsidRPr="00210EAA">
        <w:rPr>
          <w:rFonts w:ascii="Times New Roman" w:hAnsi="Times New Roman"/>
          <w:color w:val="000000"/>
          <w:sz w:val="24"/>
          <w:szCs w:val="24"/>
        </w:rPr>
        <w:t>формирование общего представления о музыкальной картине мира;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210EAA">
        <w:rPr>
          <w:rFonts w:ascii="Times New Roman" w:hAnsi="Times New Roman"/>
          <w:iCs/>
          <w:color w:val="000000"/>
          <w:sz w:val="24"/>
          <w:szCs w:val="24"/>
        </w:rPr>
        <w:t xml:space="preserve">– </w:t>
      </w:r>
      <w:r w:rsidRPr="00210EAA">
        <w:rPr>
          <w:rFonts w:ascii="Times New Roman" w:hAnsi="Times New Roman"/>
          <w:color w:val="000000"/>
          <w:sz w:val="24"/>
          <w:szCs w:val="24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210EAA" w:rsidRPr="00210EAA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Style w:val="a8"/>
          <w:rFonts w:ascii="Times New Roman" w:eastAsia="Calibri" w:hAnsi="Times New Roman"/>
          <w:i w:val="0"/>
          <w:iCs w:val="0"/>
          <w:color w:val="000000"/>
          <w:sz w:val="24"/>
          <w:szCs w:val="24"/>
        </w:rPr>
      </w:pPr>
      <w:r w:rsidRPr="00210EAA">
        <w:rPr>
          <w:rFonts w:ascii="Times New Roman" w:hAnsi="Times New Roman"/>
          <w:color w:val="000000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10EAA" w:rsidRPr="00210EAA" w:rsidRDefault="00210EAA" w:rsidP="00BA436C">
      <w:pPr>
        <w:spacing w:after="0"/>
        <w:ind w:right="-739"/>
        <w:jc w:val="both"/>
        <w:rPr>
          <w:rStyle w:val="a8"/>
          <w:rFonts w:ascii="Times New Roman" w:eastAsia="Calibri" w:hAnsi="Times New Roman"/>
          <w:b/>
          <w:i w:val="0"/>
          <w:sz w:val="24"/>
          <w:szCs w:val="24"/>
        </w:rPr>
      </w:pPr>
      <w:r w:rsidRPr="00210EAA">
        <w:rPr>
          <w:rStyle w:val="a8"/>
          <w:rFonts w:ascii="Times New Roman" w:eastAsia="Calibri" w:hAnsi="Times New Roman"/>
          <w:b/>
          <w:i w:val="0"/>
          <w:sz w:val="24"/>
          <w:szCs w:val="24"/>
        </w:rPr>
        <w:t xml:space="preserve">Предметные результаты </w:t>
      </w:r>
    </w:p>
    <w:p w:rsidR="00210EAA" w:rsidRPr="00210EAA" w:rsidRDefault="00210EAA" w:rsidP="00BA436C">
      <w:pPr>
        <w:spacing w:after="0"/>
        <w:ind w:right="-739"/>
        <w:jc w:val="both"/>
        <w:rPr>
          <w:rFonts w:ascii="Times New Roman" w:hAnsi="Times New Roman"/>
          <w:b/>
          <w:iCs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t xml:space="preserve">В результате изучения музыки на ступени начального общего образования у обучающихся будут сформированы: </w:t>
      </w:r>
    </w:p>
    <w:p w:rsidR="00210EAA" w:rsidRPr="00210EAA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210EAA" w:rsidRPr="00210EAA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210EAA" w:rsidRPr="00210EAA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210EAA" w:rsidRPr="00210EAA" w:rsidRDefault="00210EAA" w:rsidP="00BA436C">
      <w:pPr>
        <w:spacing w:after="0"/>
        <w:ind w:left="360" w:right="-739"/>
        <w:jc w:val="both"/>
        <w:rPr>
          <w:rFonts w:ascii="Times New Roman" w:hAnsi="Times New Roman"/>
          <w:b/>
          <w:sz w:val="24"/>
          <w:szCs w:val="24"/>
        </w:rPr>
      </w:pPr>
      <w:r w:rsidRPr="00210EAA">
        <w:rPr>
          <w:rFonts w:ascii="Times New Roman" w:hAnsi="Times New Roman"/>
          <w:b/>
          <w:sz w:val="24"/>
          <w:szCs w:val="24"/>
        </w:rPr>
        <w:t>Обучающиеся научатся:</w:t>
      </w:r>
    </w:p>
    <w:p w:rsidR="00210EAA" w:rsidRPr="00210EAA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lastRenderedPageBreak/>
        <w:t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210EAA" w:rsidRPr="00210EAA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210EAA" w:rsidRPr="00210EAA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210EAA" w:rsidRPr="00210EAA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210EAA" w:rsidRPr="00210EAA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6E3C2F" w:rsidRDefault="006E3C2F" w:rsidP="00BA436C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210EAA" w:rsidRDefault="00210EAA" w:rsidP="00BA436C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210EAA">
        <w:rPr>
          <w:rFonts w:ascii="Times New Roman" w:hAnsi="Times New Roman"/>
          <w:b/>
          <w:sz w:val="24"/>
          <w:szCs w:val="24"/>
          <w:lang w:val="tt-RU"/>
        </w:rPr>
        <w:t xml:space="preserve"> ТЕМАТИЧЕСКИЙ ПЛАН.</w:t>
      </w:r>
    </w:p>
    <w:p w:rsidR="006E3C2F" w:rsidRPr="00210EAA" w:rsidRDefault="006E3C2F" w:rsidP="00BA436C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tbl>
      <w:tblPr>
        <w:tblW w:w="0" w:type="auto"/>
        <w:tblInd w:w="1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6694"/>
        <w:gridCol w:w="2551"/>
      </w:tblGrid>
      <w:tr w:rsidR="00210EAA" w:rsidRPr="00210EAA" w:rsidTr="00BA436C">
        <w:trPr>
          <w:trHeight w:val="264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Кол.часов</w:t>
            </w:r>
          </w:p>
        </w:tc>
      </w:tr>
      <w:tr w:rsidR="00210EAA" w:rsidRPr="00210EAA" w:rsidTr="00BA436C">
        <w:trPr>
          <w:trHeight w:val="24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keepNext/>
              <w:keepLine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Россия – Родина моя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</w:tr>
      <w:tr w:rsidR="00210EAA" w:rsidRPr="00210EAA" w:rsidTr="00DC2B3D">
        <w:trPr>
          <w:trHeight w:val="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День, полный событий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4 ч</w:t>
            </w:r>
          </w:p>
        </w:tc>
      </w:tr>
      <w:tr w:rsidR="00210EAA" w:rsidRPr="00210EAA" w:rsidTr="00DC2B3D">
        <w:trPr>
          <w:trHeight w:val="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О России петь – что стремиться в храм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4 ч</w:t>
            </w:r>
          </w:p>
        </w:tc>
      </w:tr>
      <w:tr w:rsidR="00210EAA" w:rsidRPr="00210EAA" w:rsidTr="00DC2B3D">
        <w:trPr>
          <w:trHeight w:val="25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Гори, гори ясно, чтобы не погасло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4 ч</w:t>
            </w:r>
          </w:p>
        </w:tc>
      </w:tr>
      <w:tr w:rsidR="00210EAA" w:rsidRPr="00210EAA" w:rsidTr="00BA436C">
        <w:trPr>
          <w:trHeight w:val="189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</w:tr>
      <w:tr w:rsidR="00210EAA" w:rsidRPr="00210EAA" w:rsidTr="00DC2B3D">
        <w:trPr>
          <w:trHeight w:val="28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 xml:space="preserve"> В музыкальном театре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</w:tr>
      <w:tr w:rsidR="00210EAA" w:rsidRPr="00210EAA" w:rsidTr="00BA436C">
        <w:trPr>
          <w:trHeight w:val="255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Чтоб музыкантом быть, так надобно уменье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</w:tr>
      <w:tr w:rsidR="00210EAA" w:rsidRPr="00210EAA" w:rsidTr="00BA436C">
        <w:trPr>
          <w:trHeight w:val="20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uppressAutoHyphens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210EAA" w:rsidRDefault="00210EAA" w:rsidP="00DC2B3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34 ч</w:t>
            </w:r>
          </w:p>
        </w:tc>
      </w:tr>
    </w:tbl>
    <w:p w:rsidR="006E3C2F" w:rsidRDefault="006E3C2F" w:rsidP="00BA436C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10EAA" w:rsidRPr="00210EAA" w:rsidRDefault="00210EAA" w:rsidP="00BA436C">
      <w:pPr>
        <w:pStyle w:val="a3"/>
        <w:jc w:val="center"/>
        <w:rPr>
          <w:rFonts w:ascii="Times New Roman" w:hAnsi="Times New Roman"/>
          <w:b/>
          <w:spacing w:val="-4"/>
          <w:sz w:val="24"/>
          <w:szCs w:val="24"/>
          <w:lang w:val="ru-RU"/>
        </w:rPr>
      </w:pPr>
      <w:r w:rsidRPr="00210EAA">
        <w:rPr>
          <w:rFonts w:ascii="Times New Roman" w:hAnsi="Times New Roman"/>
          <w:b/>
          <w:sz w:val="24"/>
          <w:szCs w:val="24"/>
          <w:lang w:val="ru-RU"/>
        </w:rPr>
        <w:t xml:space="preserve"> С</w:t>
      </w:r>
      <w:r w:rsidRPr="00210EAA">
        <w:rPr>
          <w:rFonts w:ascii="Times New Roman" w:hAnsi="Times New Roman"/>
          <w:b/>
          <w:sz w:val="24"/>
          <w:szCs w:val="24"/>
          <w:lang w:val="tt-RU"/>
        </w:rPr>
        <w:t>ОДЕР</w:t>
      </w:r>
      <w:r w:rsidRPr="00210EAA">
        <w:rPr>
          <w:rFonts w:ascii="Times New Roman" w:hAnsi="Times New Roman"/>
          <w:b/>
          <w:sz w:val="24"/>
          <w:szCs w:val="24"/>
          <w:lang w:val="ru-RU"/>
        </w:rPr>
        <w:t>ЖАНИЕ</w:t>
      </w:r>
      <w:r w:rsidR="006E3C2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10EAA">
        <w:rPr>
          <w:rFonts w:ascii="Times New Roman" w:hAnsi="Times New Roman"/>
          <w:b/>
          <w:sz w:val="24"/>
          <w:szCs w:val="24"/>
          <w:lang w:val="ru-RU"/>
        </w:rPr>
        <w:t>ТЕМ УЧЕБНОГО КУРСА.</w:t>
      </w:r>
    </w:p>
    <w:p w:rsidR="00210EAA" w:rsidRPr="00210EAA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210EAA" w:rsidRPr="00210EAA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b/>
          <w:sz w:val="24"/>
          <w:szCs w:val="24"/>
        </w:rPr>
        <w:t>«Россия - Родина моя»</w:t>
      </w:r>
      <w:r w:rsidRPr="00210EAA">
        <w:rPr>
          <w:rFonts w:ascii="Times New Roman" w:hAnsi="Times New Roman"/>
          <w:sz w:val="24"/>
          <w:szCs w:val="24"/>
        </w:rPr>
        <w:t>. Мелодия - душа музыки. Песенность музыки русских композиторов.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</w:r>
    </w:p>
    <w:p w:rsidR="00210EAA" w:rsidRPr="00210EAA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b/>
          <w:sz w:val="24"/>
          <w:szCs w:val="24"/>
        </w:rPr>
        <w:t>«День, полный событий».</w:t>
      </w:r>
      <w:r w:rsidRPr="00210EAA">
        <w:rPr>
          <w:rFonts w:ascii="Times New Roman" w:hAnsi="Times New Roman"/>
          <w:sz w:val="24"/>
          <w:szCs w:val="24"/>
        </w:rPr>
        <w:t>Выразительность и изобразительность в музыке разных жанров и стилей. Портрет в музыке.</w:t>
      </w:r>
    </w:p>
    <w:p w:rsidR="00210EAA" w:rsidRPr="00210EAA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b/>
          <w:sz w:val="24"/>
          <w:szCs w:val="24"/>
        </w:rPr>
        <w:t>«О России петь - что стремиться в храм»</w:t>
      </w:r>
      <w:r w:rsidRPr="00210EAA">
        <w:rPr>
          <w:rFonts w:ascii="Times New Roman" w:hAnsi="Times New Roman"/>
          <w:sz w:val="24"/>
          <w:szCs w:val="24"/>
        </w:rPr>
        <w:t xml:space="preserve">. Древнейшая песнь материнства. Образ матери в музыке, поэзии, изобразительном искусстве. Образ праздника в искусстве. Вербное воскресенье. Святые земли Русской. </w:t>
      </w:r>
    </w:p>
    <w:p w:rsidR="00210EAA" w:rsidRPr="00210EAA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sz w:val="24"/>
          <w:szCs w:val="24"/>
        </w:rPr>
        <w:t xml:space="preserve">Фольклорный раздел - </w:t>
      </w:r>
      <w:r w:rsidRPr="00210EAA">
        <w:rPr>
          <w:rFonts w:ascii="Times New Roman" w:hAnsi="Times New Roman"/>
          <w:b/>
          <w:sz w:val="24"/>
          <w:szCs w:val="24"/>
        </w:rPr>
        <w:t>«Гори, гори ясно, чтобы не погасло!»</w:t>
      </w:r>
      <w:r w:rsidRPr="00210EAA">
        <w:rPr>
          <w:rFonts w:ascii="Times New Roman" w:hAnsi="Times New Roman"/>
          <w:sz w:val="24"/>
          <w:szCs w:val="24"/>
        </w:rPr>
        <w:t xml:space="preserve"> Жанр былины. Певцы - гусляры. Образы былинных сказителей, народные традиции и обряды в музыке русских композиторов.</w:t>
      </w:r>
    </w:p>
    <w:p w:rsidR="00210EAA" w:rsidRPr="00210EAA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b/>
          <w:sz w:val="24"/>
          <w:szCs w:val="24"/>
        </w:rPr>
        <w:lastRenderedPageBreak/>
        <w:t>«В музыкальном театре».</w:t>
      </w:r>
      <w:r w:rsidRPr="00210EAA">
        <w:rPr>
          <w:rFonts w:ascii="Times New Roman" w:hAnsi="Times New Roman"/>
          <w:sz w:val="24"/>
          <w:szCs w:val="24"/>
        </w:rPr>
        <w:t> 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</w:r>
    </w:p>
    <w:p w:rsidR="00210EAA" w:rsidRPr="00210EAA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b/>
          <w:sz w:val="24"/>
          <w:szCs w:val="24"/>
        </w:rPr>
        <w:t xml:space="preserve"> «В концертном зале». </w:t>
      </w:r>
      <w:r w:rsidRPr="00210EAA">
        <w:rPr>
          <w:rFonts w:ascii="Times New Roman" w:hAnsi="Times New Roman"/>
          <w:sz w:val="24"/>
          <w:szCs w:val="24"/>
        </w:rPr>
        <w:t xml:space="preserve">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 </w:t>
      </w:r>
    </w:p>
    <w:p w:rsidR="00210EAA" w:rsidRDefault="00210EAA" w:rsidP="00210EAA">
      <w:pPr>
        <w:suppressAutoHyphens/>
        <w:spacing w:after="0" w:line="240" w:lineRule="auto"/>
        <w:ind w:right="-11"/>
        <w:jc w:val="both"/>
        <w:rPr>
          <w:rFonts w:ascii="Times New Roman" w:hAnsi="Times New Roman"/>
          <w:sz w:val="24"/>
          <w:szCs w:val="24"/>
        </w:rPr>
      </w:pPr>
      <w:r w:rsidRPr="00210EAA">
        <w:rPr>
          <w:rFonts w:ascii="Times New Roman" w:hAnsi="Times New Roman"/>
          <w:b/>
          <w:sz w:val="24"/>
          <w:szCs w:val="24"/>
        </w:rPr>
        <w:t>«Чтоб музыкантом быть, так</w:t>
      </w:r>
      <w:r w:rsidR="00C86CC1">
        <w:rPr>
          <w:rFonts w:ascii="Times New Roman" w:hAnsi="Times New Roman"/>
          <w:b/>
          <w:sz w:val="24"/>
          <w:szCs w:val="24"/>
        </w:rPr>
        <w:t xml:space="preserve"> </w:t>
      </w:r>
      <w:r w:rsidRPr="00210EAA">
        <w:rPr>
          <w:rFonts w:ascii="Times New Roman" w:hAnsi="Times New Roman"/>
          <w:b/>
          <w:sz w:val="24"/>
          <w:szCs w:val="24"/>
        </w:rPr>
        <w:t>надобно уменье»</w:t>
      </w:r>
      <w:r w:rsidRPr="00210EAA">
        <w:rPr>
          <w:rFonts w:ascii="Times New Roman" w:hAnsi="Times New Roman"/>
          <w:sz w:val="24"/>
          <w:szCs w:val="24"/>
        </w:rPr>
        <w:t>. Роль композитора, исполнителя, слушателя в создании и бытовании музыкальных сочинений. Сходство и различие музыкальной речи разных композиторов.</w:t>
      </w:r>
    </w:p>
    <w:p w:rsidR="00B04496" w:rsidRPr="005956F1" w:rsidRDefault="00B04496" w:rsidP="00210EAA">
      <w:pPr>
        <w:suppressAutoHyphens/>
        <w:spacing w:after="0" w:line="240" w:lineRule="auto"/>
        <w:ind w:right="-11"/>
        <w:jc w:val="both"/>
        <w:rPr>
          <w:rFonts w:ascii="Times New Roman" w:hAnsi="Times New Roman"/>
          <w:sz w:val="24"/>
          <w:szCs w:val="24"/>
        </w:rPr>
      </w:pPr>
    </w:p>
    <w:p w:rsidR="005956F1" w:rsidRPr="00F04779" w:rsidRDefault="005956F1" w:rsidP="00210EAA">
      <w:pPr>
        <w:suppressAutoHyphens/>
        <w:spacing w:after="0" w:line="240" w:lineRule="auto"/>
        <w:ind w:right="-11"/>
        <w:jc w:val="both"/>
        <w:rPr>
          <w:rFonts w:ascii="Times New Roman" w:hAnsi="Times New Roman"/>
          <w:sz w:val="24"/>
          <w:szCs w:val="24"/>
        </w:rPr>
      </w:pPr>
    </w:p>
    <w:p w:rsidR="00210EAA" w:rsidRPr="00210EAA" w:rsidRDefault="00210EAA" w:rsidP="00210EAA">
      <w:pPr>
        <w:suppressAutoHyphens/>
        <w:spacing w:after="0" w:line="240" w:lineRule="auto"/>
        <w:ind w:right="-11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436C" w:rsidRDefault="00BA436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10EAA" w:rsidRPr="00210EAA" w:rsidRDefault="00210EAA" w:rsidP="00BA436C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210EAA">
        <w:rPr>
          <w:rFonts w:ascii="Times New Roman" w:hAnsi="Times New Roman"/>
          <w:b/>
          <w:sz w:val="28"/>
          <w:szCs w:val="28"/>
        </w:rPr>
        <w:lastRenderedPageBreak/>
        <w:t>Календарно - тематическое планирование</w:t>
      </w:r>
    </w:p>
    <w:p w:rsidR="00210EAA" w:rsidRPr="00210EAA" w:rsidRDefault="00210EAA" w:rsidP="00BA436C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210EAA">
        <w:rPr>
          <w:rFonts w:ascii="Times New Roman" w:hAnsi="Times New Roman"/>
          <w:b/>
          <w:sz w:val="28"/>
          <w:szCs w:val="28"/>
        </w:rPr>
        <w:t>по музыке для 4 классов</w:t>
      </w:r>
    </w:p>
    <w:tbl>
      <w:tblPr>
        <w:tblpPr w:leftFromText="180" w:rightFromText="180" w:vertAnchor="text" w:horzAnchor="margin" w:tblpY="313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3835"/>
        <w:gridCol w:w="9072"/>
        <w:gridCol w:w="992"/>
        <w:gridCol w:w="992"/>
      </w:tblGrid>
      <w:tr w:rsidR="00BA436C" w:rsidRPr="00210EAA" w:rsidTr="00CD075F">
        <w:trPr>
          <w:trHeight w:val="560"/>
        </w:trPr>
        <w:tc>
          <w:tcPr>
            <w:tcW w:w="526" w:type="dxa"/>
            <w:vMerge w:val="restart"/>
          </w:tcPr>
          <w:p w:rsidR="00BA436C" w:rsidRPr="00210EAA" w:rsidRDefault="00BA436C" w:rsidP="00BA436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35" w:type="dxa"/>
            <w:vMerge w:val="restart"/>
          </w:tcPr>
          <w:p w:rsidR="00BA436C" w:rsidRPr="00210EAA" w:rsidRDefault="00BA436C" w:rsidP="00BA436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072" w:type="dxa"/>
            <w:vMerge w:val="restart"/>
            <w:shd w:val="clear" w:color="auto" w:fill="auto"/>
          </w:tcPr>
          <w:p w:rsidR="00BA436C" w:rsidRPr="00210EAA" w:rsidRDefault="00BA436C" w:rsidP="00BA436C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iCs/>
                <w:sz w:val="24"/>
                <w:szCs w:val="24"/>
              </w:rPr>
              <w:t>Основные виды учебной деятельности</w:t>
            </w:r>
            <w:r w:rsidR="00C86CC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обучающихся</w:t>
            </w:r>
          </w:p>
        </w:tc>
        <w:tc>
          <w:tcPr>
            <w:tcW w:w="1984" w:type="dxa"/>
            <w:gridSpan w:val="2"/>
          </w:tcPr>
          <w:p w:rsidR="00BA436C" w:rsidRPr="00210EAA" w:rsidRDefault="00BA436C" w:rsidP="00BA436C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Дата прове</w:t>
            </w:r>
            <w:r w:rsidRPr="00210EAA">
              <w:rPr>
                <w:rFonts w:ascii="Times New Roman" w:hAnsi="Times New Roman"/>
                <w:b/>
                <w:iCs/>
                <w:sz w:val="24"/>
                <w:szCs w:val="24"/>
              </w:rPr>
              <w:t>дения урока</w:t>
            </w:r>
          </w:p>
        </w:tc>
      </w:tr>
      <w:tr w:rsidR="00BA436C" w:rsidRPr="00210EAA" w:rsidTr="00CD075F">
        <w:trPr>
          <w:trHeight w:val="409"/>
        </w:trPr>
        <w:tc>
          <w:tcPr>
            <w:tcW w:w="526" w:type="dxa"/>
            <w:vMerge/>
            <w:tcBorders>
              <w:bottom w:val="nil"/>
            </w:tcBorders>
          </w:tcPr>
          <w:p w:rsidR="00BA436C" w:rsidRPr="00210EAA" w:rsidRDefault="00BA436C" w:rsidP="00BA436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5" w:type="dxa"/>
            <w:vMerge/>
            <w:tcBorders>
              <w:bottom w:val="nil"/>
            </w:tcBorders>
          </w:tcPr>
          <w:p w:rsidR="00BA436C" w:rsidRPr="00210EAA" w:rsidRDefault="00BA436C" w:rsidP="00BA436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vMerge/>
            <w:shd w:val="clear" w:color="auto" w:fill="auto"/>
          </w:tcPr>
          <w:p w:rsidR="00BA436C" w:rsidRPr="00210EAA" w:rsidRDefault="00BA436C" w:rsidP="00BA436C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210EAA" w:rsidRDefault="00BA436C" w:rsidP="00BA436C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iCs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BA436C" w:rsidRPr="00210EAA" w:rsidRDefault="00BA436C" w:rsidP="00BA436C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iCs/>
                <w:sz w:val="24"/>
                <w:szCs w:val="24"/>
              </w:rPr>
              <w:t>факт</w:t>
            </w: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Көй.-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Мелодия.Ты запой мне ту песню... «Что не выразишь словами, звуком на душу навей...»</w:t>
            </w:r>
            <w:r w:rsidRPr="00210EA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Различать настроения, чувства и характер человека, выраженные в музыке. Исполнять песни, играть на детских элементарных музыкальных инструментах.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790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Җыр ничек язылган.-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 xml:space="preserve">Как сложили песню. Звучащие картины. 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Сравнивать музыкаль-ные и речевые интона-ции, определять их сходство и различие.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Осуществлять первые опыты импровизации и сочинения в пении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565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Татар, рус көйләре.-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Ты откуда русская, зародилась, музыка?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Проявлять эмоцио-нальнуюотзывчи-вость, личностное от-ношение при восп-риятии и исполнении музыкальных произ-ведений. Применять словарь эмоций.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BA436C" w:rsidRPr="00E74B4A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210EAA" w:rsidTr="00CD075F">
        <w:trPr>
          <w:trHeight w:val="28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Балачак җырлары.-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 xml:space="preserve">Я пойду по полю белому… 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На великий праздник собрался Русь!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843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Батырлар турында җырлар.--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Святые земли Русской. Илья Муромец.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 Участвовать в совместной  деятель-ности при воплоще-нии различных музыкальных образов.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02.10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838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Бәйрәмнәр.-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Праздников праздник, торжество из торжеств. Ангел вопияше.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 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423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Борынгы йолалар.-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Родной обычай старины. Светлый праздник.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Выявлять сходство и различие музыкаль-ных и живописных образов.Подбирать стихи и рассказы, со-ответствующие наст-роению музыкальных пьес и песен.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Кирилл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һәм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 xml:space="preserve"> Мефодий.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 xml:space="preserve"> Кирилл и Мефодий. 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Проявлять эмоцио-нальнуюотзывчи-вость, личностное отношение при восп-риятии и исполнении музыкальных произ-ведений. Применять словарь эмоций.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BA436C" w:rsidRPr="001C1E13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Көй һәм сүз тәңгәллеге.-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«Приют спокойствия, трудов и вдохно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венья...»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Выявлять сходство и различие музыкаль-ных и живописных образов. Подбирать стихи и рассказы, под настроение музыкаль-ных пьес и песен.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Әкиятләр тылсымы.-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 xml:space="preserve">Что за прелесть эти сказки! 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 xml:space="preserve">Три чуда.  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 xml:space="preserve">Проявлять эмоциона-льную отзывчивость, личностное отноше-ние при восприятии и исполнении музыка-льных произведений. 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Ярминкәләр.-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Ярмарочное гулянье.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Сравнивать музыкаль-ные и речевые интона-ции, определять их сходство и различие.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 xml:space="preserve">Осуществлять первые опыты импровизации и сочинения в пении 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Мәдрәсәләр.-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Святогор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ский монастырь.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Кышкы иртә.Кышкы кич.-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Зимнее утро. Зимний вечер.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Проявлять эмоциона-льную отзывчивость, личностноеотноше-ние при восприятии и исполнении музыка-льных произведений. Применять словарь эмоций.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BA436C" w:rsidRPr="00AC269F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Балалар җырлары.-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Приют, сияньем муз одетый.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Выявлять сходство и различие музыкаль-ных и живописных образов.Подбирать стихи и рассказы, соответствующие настроению музыка-льных пьес и песен.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Бөек композиторлар.-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Композитор- имя ему народ. Музыкальные инструмен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ты России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Сравнивать музыкаль-ные и речевые интона-ции, определять их сходство и различие.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33C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инструментларыннан торган оркестр.-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Оркестр русских народных ин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струментов.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Проявлять эмоцио-нальнуюотзывчи-вость, личностное отношение при вос-приятии и исполнении музыкальных произ-ведений. Применять словарь эмоций.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3A0C0F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BA436C" w:rsidRPr="000C7238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210EAA" w:rsidTr="00CD075F">
        <w:trPr>
          <w:trHeight w:val="802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бәйрәмнәре.-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Народные праздники. Троица».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 Участвовать в совместной деятель-ности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3A0C0F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BA436C" w:rsidRPr="006A7B73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 инструментлары.-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Музыкаль-ныеинстру-менты (скрипка, виолончель)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 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Табигатьтә көй.-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Счастье в сирени живет…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 xml:space="preserve">Выявлять сходство и различие музыкаль-ных и живописных образов. 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3A0C0F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3133C6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33C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Шопен.-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«Не молкнет сердце чуткое Шопена…»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 Участвовать в совместной деятель-ности при воплоще-нии различных музыкальных образов.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Соната.-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«Патетичес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 xml:space="preserve">кая» соната. 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 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F975D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75D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Оркестр.-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Царит гармония оркестра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Проявлять эмоциона-льную отзывчивость, личностное отноше-ние при восприятии и исполнении музыка-льных произведений. Применять словарь эмоций.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BA436C" w:rsidRPr="00787CF9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23.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“Алтынчәч” операсы.--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Опера «Иван Сусанин».Бал в замке польского короля. Сцена в лесу.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Выявлять сходство и различие музыкаль-ных и живописных образов. Подбирать стихи и рассказы, соответствующие настроению музыка-льных пьес и песен.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3A0C0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</w:tcPr>
          <w:p w:rsidR="00BA436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81180" w:rsidRPr="009C4F50" w:rsidRDefault="00381180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Сәхнәләштерү.-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Исходила младешень-ка.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Участвовать в совместной деятельности при воплощении различных музыкальных образов.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25.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Көнчыгыш якларына сәяхәт.-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Русский восток. Сезам, откройся! Восточные мотивы.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Моделировать в графическом рисунке особенности песни, танца, марша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26-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Балет.Өйрәнгән темаларны гомумиләштерү.--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Балет «Петрушка»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Обобщнеие тем четверти.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сказки.Участвовать в совместной деятель-ности при воплоще-нии различных музыкальных образов.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3A0C0F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Музыкаль комедияләр.-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Театр музыкальной комедии.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 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28.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 xml:space="preserve">Прелюдия.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 xml:space="preserve"> Прелюдия.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Служенье муз не тер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 xml:space="preserve">пит суеты. 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Сравнивать музыкаль-ные и речевые интона-ции, определять их сходство и различие.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Осуществлять первые опыты импровизации.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BA436C" w:rsidRPr="00AC0E55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Күңелгә якын көйләр.-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Исповедь души. Революционный этюд.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 xml:space="preserve">Проявлять эмоциона-льную отзывчивость, личностное отноше-ние при восприятии и исполнении муз.про-изведений. 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Башкаручы осталыгы.-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Мастерство исполни-теля.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сказки.Участвовать в совместной деятель-ности при воплоще-нии различных музы-кальных образов.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3A0C0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31.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Интонация.-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В интонации спрятан человек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ть сходство и различие музыкаль</w:t>
            </w:r>
            <w:r w:rsidRPr="00210EAA">
              <w:rPr>
                <w:rFonts w:ascii="Times New Roman" w:hAnsi="Times New Roman"/>
                <w:sz w:val="24"/>
                <w:szCs w:val="24"/>
              </w:rPr>
              <w:t>ных и живописных образов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32.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 уен кораллары(гитара).-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Музыкаль-ныеинстру-менты (гитара).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эмоциона</w:t>
            </w:r>
            <w:r w:rsidRPr="00210EAA">
              <w:rPr>
                <w:rFonts w:ascii="Times New Roman" w:hAnsi="Times New Roman"/>
                <w:sz w:val="24"/>
                <w:szCs w:val="24"/>
              </w:rPr>
              <w:t xml:space="preserve">льную </w:t>
            </w:r>
            <w:r>
              <w:rPr>
                <w:rFonts w:ascii="Times New Roman" w:hAnsi="Times New Roman"/>
                <w:sz w:val="24"/>
                <w:szCs w:val="24"/>
              </w:rPr>
              <w:t>отзывчивость, личностное отноше</w:t>
            </w:r>
            <w:r w:rsidRPr="00210EAA">
              <w:rPr>
                <w:rFonts w:ascii="Times New Roman" w:hAnsi="Times New Roman"/>
                <w:sz w:val="24"/>
                <w:szCs w:val="24"/>
              </w:rPr>
              <w:t xml:space="preserve">ние при восприятии и </w:t>
            </w:r>
            <w:r>
              <w:rPr>
                <w:rFonts w:ascii="Times New Roman" w:hAnsi="Times New Roman"/>
                <w:sz w:val="24"/>
                <w:szCs w:val="24"/>
              </w:rPr>
              <w:t>исполнении муз.про</w:t>
            </w:r>
            <w:r w:rsidRPr="00210EAA">
              <w:rPr>
                <w:rFonts w:ascii="Times New Roman" w:hAnsi="Times New Roman"/>
                <w:sz w:val="24"/>
                <w:szCs w:val="24"/>
              </w:rPr>
              <w:t xml:space="preserve">изведений. 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381180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Әкияттә музыка.Контроль эш(тест).-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Музыкаль-ный сказочник.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ная работа (тест).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</w:t>
            </w:r>
          </w:p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3A0C0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210EAA" w:rsidTr="00CD075F">
        <w:trPr>
          <w:trHeight w:val="61"/>
        </w:trPr>
        <w:tc>
          <w:tcPr>
            <w:tcW w:w="526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34.</w:t>
            </w:r>
          </w:p>
        </w:tc>
        <w:tc>
          <w:tcPr>
            <w:tcW w:w="3835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Уку елында өйрәнгәннәрне гомумиләштерү.-</w:t>
            </w:r>
            <w:r w:rsidRPr="00210EAA">
              <w:rPr>
                <w:rFonts w:ascii="Times New Roman" w:hAnsi="Times New Roman"/>
                <w:b/>
                <w:sz w:val="24"/>
                <w:szCs w:val="24"/>
              </w:rPr>
              <w:t>«Рассвет на Москве-реке» Обобщение за год..</w:t>
            </w:r>
          </w:p>
        </w:tc>
        <w:tc>
          <w:tcPr>
            <w:tcW w:w="9072" w:type="dxa"/>
          </w:tcPr>
          <w:p w:rsidR="00BA436C" w:rsidRPr="00210EAA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EAA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сказки.Участвовать в совместной деятель-ности при воплоще-нии различных музы-кальных образов. Мо-делировать в графи-ческом рисунке осо-бенности песни, тан-ца, марша</w:t>
            </w:r>
          </w:p>
        </w:tc>
        <w:tc>
          <w:tcPr>
            <w:tcW w:w="992" w:type="dxa"/>
          </w:tcPr>
          <w:p w:rsidR="00BA436C" w:rsidRPr="008214D2" w:rsidRDefault="00CD075F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3A0C0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BA436C" w:rsidRPr="00381180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EAA" w:rsidRPr="00210EAA" w:rsidRDefault="00210EAA" w:rsidP="00210EAA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210EAA" w:rsidRPr="00210EAA" w:rsidRDefault="00210EAA" w:rsidP="00210EAA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C86CC1" w:rsidRDefault="00C86CC1" w:rsidP="00210EAA">
      <w:pPr>
        <w:spacing w:after="0"/>
        <w:ind w:left="850"/>
        <w:jc w:val="center"/>
        <w:rPr>
          <w:rFonts w:ascii="Times New Roman" w:hAnsi="Times New Roman"/>
          <w:b/>
          <w:sz w:val="28"/>
          <w:szCs w:val="28"/>
        </w:rPr>
      </w:pPr>
    </w:p>
    <w:p w:rsidR="00CD075F" w:rsidRDefault="00210EAA" w:rsidP="00CD075F">
      <w:pPr>
        <w:spacing w:after="0"/>
        <w:ind w:left="850"/>
        <w:jc w:val="center"/>
        <w:rPr>
          <w:rFonts w:ascii="Times New Roman" w:hAnsi="Times New Roman"/>
          <w:b/>
          <w:sz w:val="28"/>
          <w:szCs w:val="28"/>
        </w:rPr>
      </w:pPr>
      <w:r w:rsidRPr="00210EAA">
        <w:rPr>
          <w:rFonts w:ascii="Times New Roman" w:hAnsi="Times New Roman"/>
          <w:b/>
          <w:sz w:val="28"/>
          <w:szCs w:val="28"/>
        </w:rPr>
        <w:t>Список научно-методического обеспечения.</w:t>
      </w:r>
    </w:p>
    <w:p w:rsidR="00210EAA" w:rsidRPr="00CD075F" w:rsidRDefault="00CD075F" w:rsidP="00CD075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-   </w:t>
      </w:r>
      <w:r w:rsidR="00210EAA" w:rsidRPr="00210EAA">
        <w:rPr>
          <w:rFonts w:ascii="Times New Roman" w:hAnsi="Times New Roman"/>
          <w:sz w:val="24"/>
          <w:szCs w:val="24"/>
        </w:rPr>
        <w:t xml:space="preserve">  Учебно-методический комплект «Музыка 1-4 классы» авторов Е.Д.Критской, Г.П.Сергеевой, Т.С.Шмагиной:</w:t>
      </w:r>
    </w:p>
    <w:p w:rsidR="00210EAA" w:rsidRPr="00210EAA" w:rsidRDefault="00210EAA" w:rsidP="00210EAA">
      <w:pPr>
        <w:pStyle w:val="a5"/>
        <w:numPr>
          <w:ilvl w:val="0"/>
          <w:numId w:val="2"/>
        </w:numPr>
        <w:ind w:left="850"/>
        <w:jc w:val="both"/>
      </w:pPr>
      <w:r w:rsidRPr="00210EAA">
        <w:t>На  основе  « Программы общеобразовательных учреждений. Музыка 1-4 классы». Авторы программы « Музыка 1-7 классы. Искусство 8-9 классы» - Е.Д.Критская, Г.П.Сергеева, Т.С.Шмагина., М., Просвещение, 2010.,  стр. 16 – 21  и 35 - 39.</w:t>
      </w:r>
    </w:p>
    <w:p w:rsidR="00210EAA" w:rsidRPr="00210EAA" w:rsidRDefault="00210EAA" w:rsidP="00210EAA">
      <w:pPr>
        <w:pStyle w:val="a5"/>
        <w:numPr>
          <w:ilvl w:val="0"/>
          <w:numId w:val="2"/>
        </w:numPr>
        <w:ind w:left="850"/>
        <w:jc w:val="both"/>
      </w:pPr>
      <w:r w:rsidRPr="00210EAA">
        <w:t>«Методика работы с учебниками «Музыка 1-4 классы», методическое пособие для учителя М., Просвещение, 2004г.</w:t>
      </w:r>
    </w:p>
    <w:p w:rsidR="00210EAA" w:rsidRPr="00210EAA" w:rsidRDefault="00210EAA" w:rsidP="00210EAA">
      <w:pPr>
        <w:pStyle w:val="a5"/>
        <w:numPr>
          <w:ilvl w:val="0"/>
          <w:numId w:val="2"/>
        </w:numPr>
        <w:ind w:left="850"/>
        <w:jc w:val="both"/>
      </w:pPr>
      <w:r w:rsidRPr="00210EAA">
        <w:t>«Хрестоматия музыкального материала к учебнику «Музыка» 1 класс», М., Просвещение, 2004г.</w:t>
      </w:r>
    </w:p>
    <w:p w:rsidR="00210EAA" w:rsidRPr="00210EAA" w:rsidRDefault="00210EAA" w:rsidP="00210EAA">
      <w:pPr>
        <w:pStyle w:val="a5"/>
        <w:numPr>
          <w:ilvl w:val="0"/>
          <w:numId w:val="2"/>
        </w:numPr>
        <w:ind w:left="850"/>
        <w:jc w:val="both"/>
      </w:pPr>
      <w:r w:rsidRPr="00210EAA">
        <w:t>фонохрестоматия для 1 класса (3 кассеты) и С</w:t>
      </w:r>
      <w:r w:rsidRPr="00210EAA">
        <w:rPr>
          <w:lang w:val="en-US"/>
        </w:rPr>
        <w:t>D</w:t>
      </w:r>
      <w:r w:rsidRPr="00210EAA">
        <w:t xml:space="preserve"> (</w:t>
      </w:r>
      <w:r w:rsidRPr="00210EAA">
        <w:rPr>
          <w:lang w:val="en-US"/>
        </w:rPr>
        <w:t>mp</w:t>
      </w:r>
      <w:r w:rsidRPr="00210EAA">
        <w:t xml:space="preserve"> 3), М., Просвещение, </w:t>
      </w:r>
      <w:smartTag w:uri="urn:schemas-microsoft-com:office:smarttags" w:element="metricconverter">
        <w:smartTagPr>
          <w:attr w:name="ProductID" w:val="2009 г"/>
        </w:smartTagPr>
        <w:r w:rsidRPr="00210EAA">
          <w:t>2009 г</w:t>
        </w:r>
      </w:smartTag>
      <w:r w:rsidRPr="00210EAA">
        <w:t>.</w:t>
      </w:r>
    </w:p>
    <w:p w:rsidR="00210EAA" w:rsidRPr="00210EAA" w:rsidRDefault="00210EAA" w:rsidP="00210EAA">
      <w:pPr>
        <w:pStyle w:val="a5"/>
        <w:numPr>
          <w:ilvl w:val="0"/>
          <w:numId w:val="2"/>
        </w:numPr>
        <w:ind w:left="850"/>
        <w:jc w:val="both"/>
      </w:pPr>
      <w:r w:rsidRPr="00210EAA">
        <w:t>Учебник «Музыка 1 класс», М., Просвещение, 2010 г.</w:t>
      </w:r>
    </w:p>
    <w:p w:rsidR="00B43D6E" w:rsidRPr="004575DD" w:rsidRDefault="00B43D6E" w:rsidP="00CD075F">
      <w:pPr>
        <w:pStyle w:val="a5"/>
        <w:ind w:left="850"/>
        <w:jc w:val="both"/>
      </w:pPr>
    </w:p>
    <w:sectPr w:rsidR="00B43D6E" w:rsidRPr="004575DD" w:rsidSect="00BA436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5258C"/>
    <w:multiLevelType w:val="hybridMultilevel"/>
    <w:tmpl w:val="4E52F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E81EF8"/>
    <w:multiLevelType w:val="hybridMultilevel"/>
    <w:tmpl w:val="CFC8BF94"/>
    <w:lvl w:ilvl="0" w:tplc="469671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FE32C1"/>
    <w:multiLevelType w:val="multilevel"/>
    <w:tmpl w:val="CD6070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AA"/>
    <w:rsid w:val="0006347D"/>
    <w:rsid w:val="00087540"/>
    <w:rsid w:val="000A54DA"/>
    <w:rsid w:val="000A70EB"/>
    <w:rsid w:val="000C6809"/>
    <w:rsid w:val="000C7238"/>
    <w:rsid w:val="000F65A6"/>
    <w:rsid w:val="000F70DF"/>
    <w:rsid w:val="001121BB"/>
    <w:rsid w:val="0016220C"/>
    <w:rsid w:val="001637B7"/>
    <w:rsid w:val="001652DC"/>
    <w:rsid w:val="0019376A"/>
    <w:rsid w:val="001C1E13"/>
    <w:rsid w:val="00200284"/>
    <w:rsid w:val="00210EAA"/>
    <w:rsid w:val="00256DF7"/>
    <w:rsid w:val="002915B3"/>
    <w:rsid w:val="003133C6"/>
    <w:rsid w:val="00322F9E"/>
    <w:rsid w:val="00366626"/>
    <w:rsid w:val="00381180"/>
    <w:rsid w:val="003A0C0F"/>
    <w:rsid w:val="003F1AC2"/>
    <w:rsid w:val="00452598"/>
    <w:rsid w:val="004560EE"/>
    <w:rsid w:val="004575DD"/>
    <w:rsid w:val="00461BBA"/>
    <w:rsid w:val="004D3E1B"/>
    <w:rsid w:val="004E42CF"/>
    <w:rsid w:val="004E6AF5"/>
    <w:rsid w:val="00571988"/>
    <w:rsid w:val="005904A9"/>
    <w:rsid w:val="005956F1"/>
    <w:rsid w:val="005C4563"/>
    <w:rsid w:val="005E3967"/>
    <w:rsid w:val="00611DB9"/>
    <w:rsid w:val="00633542"/>
    <w:rsid w:val="006357C3"/>
    <w:rsid w:val="006518D0"/>
    <w:rsid w:val="00690975"/>
    <w:rsid w:val="006A7B73"/>
    <w:rsid w:val="006C66A7"/>
    <w:rsid w:val="006E3C2F"/>
    <w:rsid w:val="00716DEA"/>
    <w:rsid w:val="00721422"/>
    <w:rsid w:val="00781F2A"/>
    <w:rsid w:val="00787CF9"/>
    <w:rsid w:val="007C4587"/>
    <w:rsid w:val="008214D2"/>
    <w:rsid w:val="00824128"/>
    <w:rsid w:val="008A640E"/>
    <w:rsid w:val="008F1C50"/>
    <w:rsid w:val="0090277E"/>
    <w:rsid w:val="009121A6"/>
    <w:rsid w:val="00956282"/>
    <w:rsid w:val="009B7108"/>
    <w:rsid w:val="009C4F50"/>
    <w:rsid w:val="009C6438"/>
    <w:rsid w:val="009E0507"/>
    <w:rsid w:val="009E5E23"/>
    <w:rsid w:val="009E7965"/>
    <w:rsid w:val="00A0151C"/>
    <w:rsid w:val="00A1411E"/>
    <w:rsid w:val="00A266C1"/>
    <w:rsid w:val="00A46484"/>
    <w:rsid w:val="00A60C90"/>
    <w:rsid w:val="00AC0E55"/>
    <w:rsid w:val="00AC269F"/>
    <w:rsid w:val="00B04496"/>
    <w:rsid w:val="00B43D6E"/>
    <w:rsid w:val="00B971AE"/>
    <w:rsid w:val="00BA436C"/>
    <w:rsid w:val="00BA59AC"/>
    <w:rsid w:val="00BB523F"/>
    <w:rsid w:val="00BE7B66"/>
    <w:rsid w:val="00BF64FF"/>
    <w:rsid w:val="00C048CD"/>
    <w:rsid w:val="00C06FC3"/>
    <w:rsid w:val="00C23D43"/>
    <w:rsid w:val="00C3275D"/>
    <w:rsid w:val="00C3597E"/>
    <w:rsid w:val="00C41463"/>
    <w:rsid w:val="00C54D90"/>
    <w:rsid w:val="00C8526F"/>
    <w:rsid w:val="00C86CC1"/>
    <w:rsid w:val="00CC2113"/>
    <w:rsid w:val="00CD03CC"/>
    <w:rsid w:val="00CD075F"/>
    <w:rsid w:val="00CD1290"/>
    <w:rsid w:val="00D0794B"/>
    <w:rsid w:val="00DA55C5"/>
    <w:rsid w:val="00E6653A"/>
    <w:rsid w:val="00E74B4A"/>
    <w:rsid w:val="00E85450"/>
    <w:rsid w:val="00ED4F74"/>
    <w:rsid w:val="00F04779"/>
    <w:rsid w:val="00F20449"/>
    <w:rsid w:val="00F975DA"/>
    <w:rsid w:val="00FB56C9"/>
    <w:rsid w:val="00FD1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9C81B0"/>
  <w15:docId w15:val="{3699DAD6-CACF-4F14-8EE8-A3292E86E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EA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10EAA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10EAA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3">
    <w:name w:val="No Spacing"/>
    <w:link w:val="a4"/>
    <w:uiPriority w:val="1"/>
    <w:qFormat/>
    <w:rsid w:val="00210EAA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5">
    <w:name w:val="List Paragraph"/>
    <w:basedOn w:val="a"/>
    <w:uiPriority w:val="34"/>
    <w:qFormat/>
    <w:rsid w:val="00210EA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Title"/>
    <w:basedOn w:val="a"/>
    <w:next w:val="a"/>
    <w:link w:val="a7"/>
    <w:qFormat/>
    <w:rsid w:val="00210EAA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7">
    <w:name w:val="Заголовок Знак"/>
    <w:basedOn w:val="a0"/>
    <w:link w:val="a6"/>
    <w:rsid w:val="00210EA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4">
    <w:name w:val="Без интервала Знак"/>
    <w:link w:val="a3"/>
    <w:uiPriority w:val="1"/>
    <w:locked/>
    <w:rsid w:val="00210EAA"/>
    <w:rPr>
      <w:rFonts w:ascii="Calibri" w:eastAsia="Calibri" w:hAnsi="Calibri" w:cs="Times New Roman"/>
      <w:lang w:val="en-US" w:bidi="en-US"/>
    </w:rPr>
  </w:style>
  <w:style w:type="character" w:styleId="a8">
    <w:name w:val="Emphasis"/>
    <w:qFormat/>
    <w:rsid w:val="00210EAA"/>
    <w:rPr>
      <w:i/>
      <w:iCs/>
    </w:rPr>
  </w:style>
  <w:style w:type="paragraph" w:styleId="a9">
    <w:name w:val="Body Text"/>
    <w:basedOn w:val="a"/>
    <w:link w:val="aa"/>
    <w:rsid w:val="00210EAA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0E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210EA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10EAA"/>
    <w:rPr>
      <w:rFonts w:ascii="Calibri" w:eastAsia="Times New Roman" w:hAnsi="Calibri" w:cs="Times New Roman"/>
      <w:lang w:eastAsia="ru-RU"/>
    </w:rPr>
  </w:style>
  <w:style w:type="character" w:customStyle="1" w:styleId="c0">
    <w:name w:val="c0"/>
    <w:rsid w:val="00F04779"/>
  </w:style>
  <w:style w:type="paragraph" w:styleId="ad">
    <w:name w:val="Balloon Text"/>
    <w:basedOn w:val="a"/>
    <w:link w:val="ae"/>
    <w:uiPriority w:val="99"/>
    <w:semiHidden/>
    <w:unhideWhenUsed/>
    <w:rsid w:val="00BA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A59A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rsid w:val="00CD075F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2842</Words>
  <Characters>16202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2019-09-04T17:40:00Z</cp:lastPrinted>
  <dcterms:created xsi:type="dcterms:W3CDTF">2020-09-13T18:18:00Z</dcterms:created>
  <dcterms:modified xsi:type="dcterms:W3CDTF">2020-09-29T19:09:00Z</dcterms:modified>
</cp:coreProperties>
</file>